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080C89" w:rsidRDefault="00080C89" w:rsidP="00080C89">
      <w:pPr>
        <w:rPr>
          <w:color w:val="000000"/>
          <w:sz w:val="26"/>
          <w:szCs w:val="26"/>
        </w:rPr>
      </w:pPr>
      <w:r>
        <w:rPr>
          <w:color w:val="000000" w:themeColor="text1"/>
          <w:sz w:val="28"/>
        </w:rPr>
        <w:tab/>
        <w:t xml:space="preserve">                                                                           </w:t>
      </w:r>
      <w:r>
        <w:rPr>
          <w:color w:val="000000"/>
          <w:sz w:val="26"/>
          <w:szCs w:val="26"/>
        </w:rPr>
        <w:t>Утвержден</w:t>
      </w:r>
    </w:p>
    <w:p w:rsidR="00080C89" w:rsidRPr="00AC0373" w:rsidRDefault="00080C89" w:rsidP="00080C89">
      <w:pPr>
        <w:ind w:left="5954"/>
        <w:rPr>
          <w:color w:val="000000"/>
          <w:sz w:val="26"/>
          <w:szCs w:val="26"/>
        </w:rPr>
      </w:pPr>
      <w:r>
        <w:rPr>
          <w:color w:val="000000"/>
          <w:sz w:val="26"/>
          <w:szCs w:val="26"/>
        </w:rPr>
        <w:t xml:space="preserve">решением Совета сельского поселения </w:t>
      </w:r>
      <w:r w:rsidR="008C0686">
        <w:rPr>
          <w:color w:val="000000"/>
          <w:sz w:val="26"/>
          <w:szCs w:val="26"/>
        </w:rPr>
        <w:t>Старобалтачевский</w:t>
      </w:r>
      <w:r>
        <w:rPr>
          <w:color w:val="000000"/>
          <w:sz w:val="26"/>
          <w:szCs w:val="26"/>
        </w:rPr>
        <w:t xml:space="preserve"> сельсовет муниципального</w:t>
      </w:r>
      <w:r w:rsidR="008C0686">
        <w:rPr>
          <w:color w:val="000000"/>
          <w:sz w:val="26"/>
          <w:szCs w:val="26"/>
        </w:rPr>
        <w:t xml:space="preserve"> района Балтачевский район от 24</w:t>
      </w:r>
      <w:r>
        <w:rPr>
          <w:color w:val="000000"/>
          <w:sz w:val="26"/>
          <w:szCs w:val="26"/>
        </w:rPr>
        <w:t xml:space="preserve"> сентября 2019г. № 1/</w:t>
      </w:r>
      <w:r w:rsidR="006A6511">
        <w:rPr>
          <w:color w:val="000000"/>
          <w:sz w:val="26"/>
          <w:szCs w:val="26"/>
        </w:rPr>
        <w:t>16</w:t>
      </w:r>
    </w:p>
    <w:p w:rsidR="00080C89" w:rsidRPr="00707180" w:rsidRDefault="00080C89" w:rsidP="00080C89">
      <w:pPr>
        <w:tabs>
          <w:tab w:val="left" w:pos="6024"/>
        </w:tabs>
        <w:jc w:val="both"/>
        <w:rPr>
          <w:color w:val="000000" w:themeColor="text1"/>
          <w:sz w:val="28"/>
        </w:rPr>
      </w:pPr>
    </w:p>
    <w:p w:rsidR="00080C89" w:rsidRPr="00707180" w:rsidRDefault="00080C89" w:rsidP="00080C89">
      <w:pPr>
        <w:jc w:val="both"/>
        <w:rPr>
          <w:color w:val="000000" w:themeColor="text1"/>
          <w:sz w:val="28"/>
        </w:rPr>
      </w:pPr>
    </w:p>
    <w:p w:rsidR="00294B32" w:rsidRPr="00707180" w:rsidRDefault="00294B32" w:rsidP="00080C89">
      <w:pPr>
        <w:tabs>
          <w:tab w:val="left" w:pos="6264"/>
        </w:tabs>
        <w:jc w:val="both"/>
        <w:rPr>
          <w:color w:val="000000" w:themeColor="text1"/>
          <w:sz w:val="28"/>
        </w:rPr>
      </w:pPr>
    </w:p>
    <w:p w:rsidR="00690977" w:rsidRDefault="00690977" w:rsidP="00294B32">
      <w:pPr>
        <w:pStyle w:val="5"/>
        <w:jc w:val="center"/>
        <w:rPr>
          <w:i w:val="0"/>
          <w:color w:val="000000" w:themeColor="text1"/>
          <w:sz w:val="32"/>
          <w:szCs w:val="32"/>
        </w:rPr>
      </w:pPr>
    </w:p>
    <w:p w:rsidR="00080C89" w:rsidRPr="00080C89" w:rsidRDefault="00080C89" w:rsidP="00080C89"/>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8C0686">
        <w:rPr>
          <w:color w:val="000000" w:themeColor="text1"/>
          <w:sz w:val="32"/>
          <w:szCs w:val="32"/>
        </w:rPr>
        <w:t>СТАРОБАЛТАЧЕВСКИЙ</w:t>
      </w:r>
      <w:r w:rsidRPr="00707180">
        <w:rPr>
          <w:color w:val="000000" w:themeColor="text1"/>
          <w:sz w:val="32"/>
          <w:szCs w:val="32"/>
        </w:rPr>
        <w:t xml:space="preserve"> СЕЛЬСОВЕТ МУНИЦИПАЛЬНОГО РАЙОНА </w:t>
      </w:r>
      <w:r w:rsidR="002F598D">
        <w:rPr>
          <w:color w:val="000000" w:themeColor="text1"/>
          <w:sz w:val="32"/>
          <w:szCs w:val="32"/>
        </w:rPr>
        <w:t>БАЛТАЧЕВСКИЙ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080C89" w:rsidRDefault="00080C89" w:rsidP="00294B32">
      <w:pPr>
        <w:pStyle w:val="31"/>
        <w:rPr>
          <w:color w:val="000000" w:themeColor="text1"/>
          <w:sz w:val="32"/>
          <w:szCs w:val="32"/>
        </w:rPr>
      </w:pPr>
    </w:p>
    <w:p w:rsidR="00080C89" w:rsidRDefault="00080C89" w:rsidP="00294B32">
      <w:pPr>
        <w:pStyle w:val="31"/>
        <w:rPr>
          <w:color w:val="000000" w:themeColor="text1"/>
          <w:sz w:val="32"/>
          <w:szCs w:val="32"/>
        </w:rPr>
      </w:pPr>
    </w:p>
    <w:p w:rsidR="00080C89" w:rsidRDefault="00080C89" w:rsidP="00294B32">
      <w:pPr>
        <w:pStyle w:val="31"/>
        <w:rPr>
          <w:color w:val="000000" w:themeColor="text1"/>
          <w:sz w:val="32"/>
          <w:szCs w:val="32"/>
        </w:rPr>
      </w:pPr>
    </w:p>
    <w:p w:rsidR="00080C89" w:rsidRDefault="00080C89"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122FB1" w:rsidRPr="00707180" w:rsidRDefault="00DF5790" w:rsidP="00080C89">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8C0686">
        <w:rPr>
          <w:color w:val="000000" w:themeColor="text1"/>
          <w:sz w:val="26"/>
        </w:rPr>
        <w:t>СТАРОБАЛТАЧЕВСКИЙ</w:t>
      </w:r>
      <w:r w:rsidR="002F598D">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2F598D">
        <w:rPr>
          <w:color w:val="000000" w:themeColor="text1"/>
          <w:sz w:val="26"/>
        </w:rPr>
        <w:t>БАЛТАЧЕВСКИЙ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294B32" w:rsidRDefault="00080C89" w:rsidP="00080C89">
      <w:pPr>
        <w:pStyle w:val="2"/>
        <w:rPr>
          <w:b/>
          <w:color w:val="000000" w:themeColor="text1"/>
          <w:sz w:val="26"/>
        </w:rPr>
      </w:pPr>
      <w:r>
        <w:rPr>
          <w:b/>
          <w:color w:val="000000" w:themeColor="text1"/>
          <w:sz w:val="26"/>
        </w:rPr>
        <w:lastRenderedPageBreak/>
        <w:t xml:space="preserve">                                          </w:t>
      </w:r>
      <w:r w:rsidR="00FA6FEA" w:rsidRPr="00707180">
        <w:rPr>
          <w:b/>
          <w:color w:val="000000" w:themeColor="text1"/>
          <w:sz w:val="26"/>
        </w:rPr>
        <w:t>ОБЩИЕ ПОЛОЖЕНИЯ</w:t>
      </w:r>
    </w:p>
    <w:p w:rsidR="00080C89" w:rsidRPr="00080C89" w:rsidRDefault="00080C89" w:rsidP="00080C89"/>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8C0686">
        <w:rPr>
          <w:color w:val="000000" w:themeColor="text1"/>
        </w:rPr>
        <w:t>Старобалтачевский</w:t>
      </w:r>
      <w:r w:rsidRPr="00707180">
        <w:rPr>
          <w:color w:val="000000" w:themeColor="text1"/>
        </w:rPr>
        <w:t xml:space="preserve"> сельсовет муниципального района </w:t>
      </w:r>
      <w:r w:rsidR="002F598D">
        <w:rPr>
          <w:color w:val="000000" w:themeColor="text1"/>
        </w:rPr>
        <w:t>Балтачевский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2F598D">
        <w:rPr>
          <w:color w:val="000000" w:themeColor="text1"/>
          <w:sz w:val="26"/>
          <w:szCs w:val="26"/>
        </w:rPr>
        <w:t xml:space="preserve">7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FA6FEA">
      <w:pPr>
        <w:pStyle w:val="33"/>
        <w:rPr>
          <w:color w:val="000000" w:themeColor="text1"/>
          <w:sz w:val="26"/>
        </w:rPr>
      </w:pPr>
    </w:p>
    <w:p w:rsidR="008C0686" w:rsidRDefault="008C0686" w:rsidP="00FA6FEA">
      <w:pPr>
        <w:pStyle w:val="33"/>
        <w:rPr>
          <w:color w:val="000000" w:themeColor="text1"/>
          <w:sz w:val="26"/>
        </w:rPr>
      </w:pPr>
    </w:p>
    <w:p w:rsidR="008C0686" w:rsidRDefault="008C0686" w:rsidP="00FA6FEA">
      <w:pPr>
        <w:pStyle w:val="33"/>
        <w:rPr>
          <w:color w:val="000000" w:themeColor="text1"/>
          <w:sz w:val="26"/>
        </w:rPr>
      </w:pPr>
    </w:p>
    <w:p w:rsidR="008C0686" w:rsidRDefault="008C0686" w:rsidP="00FA6FEA">
      <w:pPr>
        <w:pStyle w:val="33"/>
        <w:rPr>
          <w:color w:val="000000" w:themeColor="text1"/>
          <w:sz w:val="26"/>
        </w:rPr>
      </w:pPr>
    </w:p>
    <w:p w:rsidR="008C0686" w:rsidRDefault="008C0686" w:rsidP="00FA6FEA">
      <w:pPr>
        <w:pStyle w:val="33"/>
        <w:rPr>
          <w:color w:val="000000" w:themeColor="text1"/>
          <w:sz w:val="26"/>
        </w:rPr>
      </w:pPr>
    </w:p>
    <w:p w:rsidR="008C0686" w:rsidRPr="00707180" w:rsidRDefault="008C0686"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C0686">
        <w:rPr>
          <w:color w:val="000000" w:themeColor="text1"/>
          <w:sz w:val="28"/>
          <w:szCs w:val="28"/>
        </w:rPr>
        <w:t>Старобалтачевский</w:t>
      </w:r>
      <w:r w:rsidR="002F598D" w:rsidRPr="002F598D">
        <w:rPr>
          <w:color w:val="000000" w:themeColor="text1"/>
          <w:sz w:val="28"/>
          <w:szCs w:val="28"/>
        </w:rPr>
        <w:t xml:space="preserve"> сельсовет муниципального района Балтачевский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rPr>
      </w:pPr>
      <w:r w:rsidRPr="00707180">
        <w:rPr>
          <w:color w:val="000000" w:themeColor="text1"/>
          <w:sz w:val="26"/>
        </w:rPr>
        <w:tab/>
      </w:r>
    </w:p>
    <w:p w:rsidR="008C0686" w:rsidRDefault="008C0686" w:rsidP="00FA6FEA">
      <w:pPr>
        <w:rPr>
          <w:color w:val="000000" w:themeColor="text1"/>
          <w:sz w:val="26"/>
        </w:rPr>
      </w:pPr>
    </w:p>
    <w:p w:rsidR="008C0686" w:rsidRDefault="008C0686" w:rsidP="00FA6FEA">
      <w:pPr>
        <w:rPr>
          <w:color w:val="000000" w:themeColor="text1"/>
          <w:sz w:val="26"/>
        </w:rPr>
      </w:pPr>
    </w:p>
    <w:p w:rsidR="008C0686" w:rsidRDefault="008C0686" w:rsidP="00FA6FEA">
      <w:pPr>
        <w:rPr>
          <w:color w:val="000000" w:themeColor="text1"/>
          <w:sz w:val="26"/>
        </w:rPr>
      </w:pPr>
    </w:p>
    <w:p w:rsidR="008C0686" w:rsidRPr="00707180" w:rsidRDefault="008C0686" w:rsidP="00FA6FEA">
      <w:pPr>
        <w:rPr>
          <w:color w:val="000000" w:themeColor="text1"/>
          <w:sz w:val="26"/>
        </w:rPr>
      </w:pPr>
    </w:p>
    <w:p w:rsidR="008C0686" w:rsidRDefault="008C0686" w:rsidP="00457044">
      <w:pPr>
        <w:pStyle w:val="1"/>
        <w:jc w:val="center"/>
        <w:rPr>
          <w:color w:val="000000" w:themeColor="text1"/>
          <w:sz w:val="26"/>
        </w:rPr>
      </w:pP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C0686">
        <w:rPr>
          <w:color w:val="000000" w:themeColor="text1"/>
          <w:sz w:val="26"/>
          <w:szCs w:val="26"/>
        </w:rPr>
        <w:t>Старобалтачевский</w:t>
      </w:r>
      <w:r w:rsidR="002F598D">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A59B3">
        <w:rPr>
          <w:color w:val="000000" w:themeColor="text1"/>
          <w:sz w:val="26"/>
        </w:rPr>
        <w:t>е</w:t>
      </w:r>
      <w:r w:rsidRPr="00707180">
        <w:rPr>
          <w:color w:val="000000" w:themeColor="text1"/>
          <w:sz w:val="26"/>
        </w:rPr>
        <w:t xml:space="preserve">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Default="002A42C0" w:rsidP="00FA6FEA">
      <w:pPr>
        <w:pStyle w:val="33"/>
        <w:rPr>
          <w:color w:val="000000" w:themeColor="text1"/>
          <w:sz w:val="26"/>
        </w:rPr>
      </w:pPr>
    </w:p>
    <w:p w:rsidR="008C0686" w:rsidRDefault="008C0686" w:rsidP="00FA6FEA">
      <w:pPr>
        <w:pStyle w:val="33"/>
        <w:rPr>
          <w:color w:val="000000" w:themeColor="text1"/>
          <w:sz w:val="26"/>
        </w:rPr>
      </w:pPr>
    </w:p>
    <w:p w:rsidR="008C0686" w:rsidRDefault="008C0686" w:rsidP="00FA6FEA">
      <w:pPr>
        <w:pStyle w:val="33"/>
        <w:rPr>
          <w:color w:val="000000" w:themeColor="text1"/>
          <w:sz w:val="26"/>
        </w:rPr>
      </w:pPr>
    </w:p>
    <w:p w:rsidR="008C0686" w:rsidRPr="00707180" w:rsidRDefault="008C0686"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EC6AF6" w:rsidRDefault="00EC6AF6"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EC6AF6" w:rsidRDefault="00FA6FEA" w:rsidP="00EC6AF6">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Default="00011BCC" w:rsidP="00FA6FEA">
      <w:pPr>
        <w:pStyle w:val="a5"/>
        <w:spacing w:line="240" w:lineRule="auto"/>
        <w:rPr>
          <w:color w:val="000000" w:themeColor="text1"/>
          <w:sz w:val="26"/>
        </w:rPr>
      </w:pPr>
    </w:p>
    <w:p w:rsidR="008C0686" w:rsidRDefault="008C0686" w:rsidP="00FA6FEA">
      <w:pPr>
        <w:pStyle w:val="a5"/>
        <w:spacing w:line="240" w:lineRule="auto"/>
        <w:rPr>
          <w:color w:val="000000" w:themeColor="text1"/>
          <w:sz w:val="26"/>
        </w:rPr>
      </w:pPr>
    </w:p>
    <w:p w:rsidR="008C0686" w:rsidRDefault="008C0686" w:rsidP="00FA6FEA">
      <w:pPr>
        <w:pStyle w:val="a5"/>
        <w:spacing w:line="240" w:lineRule="auto"/>
        <w:rPr>
          <w:color w:val="000000" w:themeColor="text1"/>
          <w:sz w:val="26"/>
        </w:rPr>
      </w:pPr>
    </w:p>
    <w:p w:rsidR="008C0686" w:rsidRPr="00707180" w:rsidRDefault="008C0686" w:rsidP="00FA6FEA">
      <w:pPr>
        <w:pStyle w:val="a5"/>
        <w:spacing w:line="240" w:lineRule="auto"/>
        <w:rPr>
          <w:color w:val="000000" w:themeColor="text1"/>
          <w:sz w:val="26"/>
        </w:rPr>
      </w:pPr>
    </w:p>
    <w:p w:rsidR="008C0686" w:rsidRDefault="008C0686" w:rsidP="0033721E">
      <w:pPr>
        <w:pStyle w:val="1"/>
        <w:jc w:val="center"/>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EC6AF6">
      <w:pPr>
        <w:pStyle w:val="a3"/>
        <w:spacing w:line="240" w:lineRule="auto"/>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C6AF6" w:rsidRDefault="00EC6AF6" w:rsidP="00EC6AF6">
      <w:pPr>
        <w:pStyle w:val="33"/>
        <w:ind w:firstLine="0"/>
        <w:rPr>
          <w:bCs/>
          <w:color w:val="000000" w:themeColor="text1"/>
          <w:sz w:val="26"/>
        </w:rPr>
      </w:pPr>
    </w:p>
    <w:p w:rsidR="00FA6FEA" w:rsidRPr="00707180" w:rsidRDefault="00EC6AF6" w:rsidP="00EC6AF6">
      <w:pPr>
        <w:pStyle w:val="33"/>
        <w:ind w:firstLine="0"/>
        <w:rPr>
          <w:bCs/>
          <w:color w:val="000000" w:themeColor="text1"/>
          <w:sz w:val="26"/>
        </w:rPr>
      </w:pPr>
      <w:r>
        <w:rPr>
          <w:bCs/>
          <w:color w:val="000000" w:themeColor="text1"/>
          <w:sz w:val="26"/>
        </w:rPr>
        <w:t xml:space="preserve">       </w:t>
      </w:r>
      <w:r w:rsidR="00FA6FEA"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2F598D">
        <w:rPr>
          <w:color w:val="000000" w:themeColor="text1"/>
          <w:sz w:val="26"/>
        </w:rPr>
        <w:t xml:space="preserve">Балтачевского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color w:val="000000" w:themeColor="text1"/>
          <w:sz w:val="26"/>
        </w:rPr>
      </w:pPr>
    </w:p>
    <w:p w:rsidR="008C0686" w:rsidRDefault="008C0686" w:rsidP="00FA6FEA">
      <w:pPr>
        <w:pStyle w:val="a5"/>
        <w:spacing w:line="240" w:lineRule="auto"/>
        <w:rPr>
          <w:b/>
          <w:color w:val="000000" w:themeColor="text1"/>
          <w:sz w:val="26"/>
        </w:rPr>
      </w:pPr>
    </w:p>
    <w:p w:rsidR="008C0686" w:rsidRDefault="008C0686" w:rsidP="00FA6FEA">
      <w:pPr>
        <w:pStyle w:val="a5"/>
        <w:spacing w:line="240" w:lineRule="auto"/>
        <w:rPr>
          <w:b/>
          <w:color w:val="000000" w:themeColor="text1"/>
          <w:sz w:val="26"/>
        </w:rPr>
      </w:pPr>
    </w:p>
    <w:p w:rsidR="008C0686" w:rsidRDefault="008C0686" w:rsidP="00FA6FEA">
      <w:pPr>
        <w:pStyle w:val="a5"/>
        <w:spacing w:line="240" w:lineRule="auto"/>
        <w:rPr>
          <w:b/>
          <w:color w:val="000000" w:themeColor="text1"/>
          <w:sz w:val="26"/>
        </w:rPr>
      </w:pPr>
    </w:p>
    <w:p w:rsidR="008C0686" w:rsidRPr="00707180" w:rsidRDefault="008C0686"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2F598D" w:rsidRPr="00707180">
        <w:rPr>
          <w:bCs/>
          <w:iCs/>
          <w:color w:val="000000" w:themeColor="text1"/>
          <w:sz w:val="26"/>
        </w:rPr>
        <w:t xml:space="preserve"> </w:t>
      </w:r>
      <w:r w:rsidRPr="00707180">
        <w:rPr>
          <w:bCs/>
          <w:iCs/>
          <w:color w:val="000000" w:themeColor="text1"/>
          <w:sz w:val="26"/>
        </w:rPr>
        <w:t xml:space="preserve">район Республики Башкортостан»; «Внесен депутатом Совета </w:t>
      </w:r>
      <w:r w:rsidR="002F598D">
        <w:rPr>
          <w:bCs/>
          <w:iCs/>
          <w:color w:val="000000" w:themeColor="text1"/>
          <w:sz w:val="26"/>
        </w:rPr>
        <w:t xml:space="preserve">сельского поселения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 район Республики Башкортостан</w:t>
      </w:r>
      <w:r w:rsidRPr="00707180">
        <w:rPr>
          <w:bCs/>
          <w:iCs/>
          <w:color w:val="000000" w:themeColor="text1"/>
          <w:sz w:val="26"/>
        </w:rPr>
        <w:t>»; «Внесен Постоянной комиссией Совета</w:t>
      </w:r>
      <w:r w:rsidR="002F598D">
        <w:rPr>
          <w:bCs/>
          <w:iCs/>
          <w:color w:val="000000" w:themeColor="text1"/>
          <w:sz w:val="26"/>
        </w:rPr>
        <w:t xml:space="preserve"> сельского поселения</w:t>
      </w:r>
      <w:r w:rsidRPr="00707180">
        <w:rPr>
          <w:bCs/>
          <w:iCs/>
          <w:color w:val="000000" w:themeColor="text1"/>
          <w:sz w:val="26"/>
        </w:rPr>
        <w:t xml:space="preserve"> </w:t>
      </w:r>
      <w:r w:rsidR="008C0686">
        <w:rPr>
          <w:color w:val="000000" w:themeColor="text1"/>
        </w:rPr>
        <w:t>Старобалтачевский</w:t>
      </w:r>
      <w:r w:rsidR="002F598D" w:rsidRPr="00707180">
        <w:rPr>
          <w:color w:val="000000" w:themeColor="text1"/>
        </w:rPr>
        <w:t xml:space="preserve"> сельсовет муниципального района </w:t>
      </w:r>
      <w:r w:rsidR="002F598D">
        <w:rPr>
          <w:color w:val="000000" w:themeColor="text1"/>
        </w:rPr>
        <w:t>Балтачевский</w:t>
      </w:r>
      <w:r w:rsidR="00B512E7">
        <w:rPr>
          <w:color w:val="000000" w:themeColor="text1"/>
        </w:rPr>
        <w:t xml:space="preserve"> район Республики Башкортостан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EC6AF6" w:rsidRDefault="00FA6FEA" w:rsidP="005427AC">
      <w:pPr>
        <w:pStyle w:val="a5"/>
        <w:spacing w:line="240" w:lineRule="auto"/>
        <w:ind w:firstLine="567"/>
        <w:rPr>
          <w:b/>
          <w:sz w:val="26"/>
        </w:rPr>
      </w:pPr>
      <w:r w:rsidRPr="00EC6AF6">
        <w:rPr>
          <w:b/>
          <w:sz w:val="26"/>
        </w:rPr>
        <w:t xml:space="preserve">Статья </w:t>
      </w:r>
      <w:r w:rsidR="0088469F" w:rsidRPr="00EC6AF6">
        <w:rPr>
          <w:b/>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8A59B3">
        <w:rPr>
          <w:color w:val="000000" w:themeColor="text1"/>
          <w:sz w:val="26"/>
        </w:rPr>
        <w:t>54, 56,</w:t>
      </w:r>
      <w:r w:rsidRPr="00B512E7">
        <w:rPr>
          <w:color w:val="FF0000"/>
          <w:sz w:val="26"/>
        </w:rPr>
        <w:t xml:space="preserve"> </w:t>
      </w:r>
      <w:r w:rsidRPr="00707180">
        <w:rPr>
          <w:color w:val="000000" w:themeColor="text1"/>
          <w:sz w:val="26"/>
        </w:rPr>
        <w:t>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EC6AF6" w:rsidRDefault="005427AC" w:rsidP="00FA6FEA">
      <w:pPr>
        <w:pStyle w:val="a5"/>
        <w:spacing w:line="240" w:lineRule="auto"/>
        <w:ind w:firstLine="567"/>
        <w:rPr>
          <w:b/>
          <w:sz w:val="26"/>
        </w:rPr>
      </w:pPr>
      <w:r w:rsidRPr="00EC6AF6">
        <w:rPr>
          <w:b/>
          <w:sz w:val="26"/>
        </w:rPr>
        <w:t xml:space="preserve">Статья </w:t>
      </w:r>
      <w:r w:rsidR="0088469F" w:rsidRPr="00EC6AF6">
        <w:rPr>
          <w:b/>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8A59B3">
        <w:rPr>
          <w:color w:val="000000" w:themeColor="text1"/>
          <w:sz w:val="26"/>
          <w:szCs w:val="26"/>
        </w:rPr>
        <w:t>5</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B512E7">
        <w:rPr>
          <w:color w:val="000000" w:themeColor="text1"/>
          <w:sz w:val="26"/>
        </w:rPr>
        <w:t>Балтачевского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B512E7">
        <w:rPr>
          <w:color w:val="000000" w:themeColor="text1"/>
          <w:sz w:val="26"/>
        </w:rPr>
        <w:t>Балтачевского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8C0686" w:rsidRDefault="008C0686" w:rsidP="00FA6FEA">
      <w:pPr>
        <w:ind w:firstLine="709"/>
        <w:jc w:val="both"/>
        <w:rPr>
          <w:b/>
          <w:color w:val="000000" w:themeColor="text1"/>
          <w:sz w:val="26"/>
        </w:rPr>
      </w:pPr>
    </w:p>
    <w:p w:rsidR="008C0686" w:rsidRDefault="008C0686" w:rsidP="00FA6FEA">
      <w:pPr>
        <w:ind w:firstLine="709"/>
        <w:jc w:val="both"/>
        <w:rPr>
          <w:b/>
          <w:color w:val="000000" w:themeColor="text1"/>
          <w:sz w:val="26"/>
        </w:rPr>
      </w:pPr>
    </w:p>
    <w:p w:rsidR="008C0686" w:rsidRDefault="008C0686" w:rsidP="00FA6FEA">
      <w:pPr>
        <w:ind w:firstLine="709"/>
        <w:jc w:val="both"/>
        <w:rPr>
          <w:b/>
          <w:color w:val="000000" w:themeColor="text1"/>
          <w:sz w:val="26"/>
        </w:rPr>
      </w:pPr>
    </w:p>
    <w:p w:rsidR="008C0686" w:rsidRDefault="008C0686"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8C0686" w:rsidRDefault="008C0686" w:rsidP="00FA6FEA">
      <w:pPr>
        <w:pStyle w:val="33"/>
        <w:rPr>
          <w:bCs/>
          <w:color w:val="000000" w:themeColor="text1"/>
          <w:sz w:val="26"/>
        </w:rPr>
      </w:pPr>
    </w:p>
    <w:p w:rsidR="008C0686" w:rsidRDefault="008C0686" w:rsidP="00FA6FEA">
      <w:pPr>
        <w:pStyle w:val="33"/>
        <w:rPr>
          <w:bCs/>
          <w:color w:val="000000" w:themeColor="text1"/>
          <w:sz w:val="26"/>
        </w:rPr>
      </w:pPr>
    </w:p>
    <w:p w:rsidR="008C0686" w:rsidRDefault="008C0686"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Default="008D39F3" w:rsidP="00FA6FEA">
      <w:pPr>
        <w:pStyle w:val="33"/>
        <w:rPr>
          <w:color w:val="000000" w:themeColor="text1"/>
          <w:sz w:val="26"/>
        </w:rPr>
      </w:pPr>
    </w:p>
    <w:p w:rsidR="008C0686" w:rsidRDefault="008C0686" w:rsidP="00FA6FEA">
      <w:pPr>
        <w:pStyle w:val="33"/>
        <w:rPr>
          <w:color w:val="000000" w:themeColor="text1"/>
          <w:sz w:val="26"/>
        </w:rPr>
      </w:pPr>
    </w:p>
    <w:p w:rsidR="008C0686" w:rsidRDefault="008C0686" w:rsidP="00FA6FEA">
      <w:pPr>
        <w:pStyle w:val="33"/>
        <w:rPr>
          <w:color w:val="000000" w:themeColor="text1"/>
          <w:sz w:val="26"/>
        </w:rPr>
      </w:pPr>
    </w:p>
    <w:p w:rsidR="008C0686" w:rsidRPr="00707180" w:rsidRDefault="008C0686"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5704F1" w:rsidRPr="00707180" w:rsidRDefault="00CD162B" w:rsidP="00EC6AF6">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EC6AF6">
      <w:pP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C0686">
        <w:rPr>
          <w:rFonts w:ascii="Times New Roman" w:hAnsi="Times New Roman"/>
          <w:color w:val="000000" w:themeColor="text1"/>
          <w:sz w:val="28"/>
          <w:szCs w:val="28"/>
        </w:rPr>
        <w:t>Старобалтачевский</w:t>
      </w:r>
      <w:r w:rsidR="00B512E7" w:rsidRPr="00B512E7">
        <w:rPr>
          <w:rFonts w:ascii="Times New Roman" w:hAnsi="Times New Roman"/>
          <w:color w:val="000000" w:themeColor="text1"/>
          <w:sz w:val="28"/>
          <w:szCs w:val="28"/>
        </w:rPr>
        <w:t xml:space="preserve"> сельсовет муниципального района Балтачевский</w:t>
      </w:r>
      <w:r w:rsidR="00B512E7"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8C0686">
        <w:rPr>
          <w:color w:val="000000" w:themeColor="text1"/>
          <w:szCs w:val="28"/>
        </w:rPr>
        <w:t>Старобалтачевский</w:t>
      </w:r>
      <w:r w:rsidR="00B512E7" w:rsidRPr="00B512E7">
        <w:rPr>
          <w:color w:val="000000" w:themeColor="text1"/>
          <w:szCs w:val="28"/>
        </w:rPr>
        <w:t xml:space="preserve"> сельсовет муниципального района Балтачевский</w:t>
      </w:r>
      <w:r w:rsidR="00B512E7" w:rsidRPr="00707180">
        <w:rPr>
          <w:color w:val="000000" w:themeColor="text1"/>
          <w:sz w:val="26"/>
          <w:szCs w:val="26"/>
        </w:rPr>
        <w:t xml:space="preserve"> </w:t>
      </w:r>
      <w:r w:rsidRPr="00707180">
        <w:rPr>
          <w:color w:val="000000" w:themeColor="text1"/>
          <w:sz w:val="26"/>
          <w:szCs w:val="26"/>
        </w:rPr>
        <w:t xml:space="preserve">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w:t>
      </w:r>
      <w:r w:rsidR="008A59B3">
        <w:rPr>
          <w:bCs/>
          <w:color w:val="000000" w:themeColor="text1"/>
          <w:sz w:val="26"/>
        </w:rPr>
        <w:t xml:space="preserve">чащей законодательству и Уставу  сельского поселения </w:t>
      </w:r>
      <w:r w:rsidR="008C0686">
        <w:rPr>
          <w:bCs/>
          <w:color w:val="000000" w:themeColor="text1"/>
          <w:sz w:val="26"/>
        </w:rPr>
        <w:t>Старобалтачевский</w:t>
      </w:r>
      <w:r w:rsidR="008A59B3">
        <w:rPr>
          <w:bCs/>
          <w:color w:val="000000" w:themeColor="text1"/>
          <w:sz w:val="26"/>
        </w:rPr>
        <w:t xml:space="preserve"> сельсовет муниципального района Балтачевский район Республики Башкортостан.</w:t>
      </w:r>
      <w:bookmarkStart w:id="0" w:name="_GoBack"/>
      <w:bookmarkEnd w:id="0"/>
    </w:p>
    <w:sectPr w:rsidR="00FA6FEA" w:rsidRPr="00707180" w:rsidSect="00080C89">
      <w:footerReference w:type="default" r:id="rId13"/>
      <w:pgSz w:w="11906" w:h="16838"/>
      <w:pgMar w:top="567"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71A" w:rsidRDefault="00D9171A" w:rsidP="008D177B">
      <w:r>
        <w:separator/>
      </w:r>
    </w:p>
  </w:endnote>
  <w:endnote w:type="continuationSeparator" w:id="1">
    <w:p w:rsidR="00D9171A" w:rsidRDefault="00D9171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972"/>
      <w:docPartObj>
        <w:docPartGallery w:val="Page Numbers (Bottom of Page)"/>
        <w:docPartUnique/>
      </w:docPartObj>
    </w:sdtPr>
    <w:sdtContent>
      <w:p w:rsidR="00080C89" w:rsidRDefault="0095200B">
        <w:pPr>
          <w:pStyle w:val="a9"/>
          <w:jc w:val="right"/>
        </w:pPr>
        <w:fldSimple w:instr=" PAGE   \* MERGEFORMAT ">
          <w:r w:rsidR="00B058EE">
            <w:rPr>
              <w:noProof/>
            </w:rPr>
            <w:t>1</w:t>
          </w:r>
        </w:fldSimple>
      </w:p>
    </w:sdtContent>
  </w:sdt>
  <w:p w:rsidR="00EC6AF6" w:rsidRDefault="00EC6A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71A" w:rsidRDefault="00D9171A" w:rsidP="008D177B">
      <w:r>
        <w:separator/>
      </w:r>
    </w:p>
  </w:footnote>
  <w:footnote w:type="continuationSeparator" w:id="1">
    <w:p w:rsidR="00D9171A" w:rsidRDefault="00D9171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80C89"/>
    <w:rsid w:val="000A2CCC"/>
    <w:rsid w:val="000B2B38"/>
    <w:rsid w:val="000C5635"/>
    <w:rsid w:val="00104B73"/>
    <w:rsid w:val="00112CD1"/>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245DA"/>
    <w:rsid w:val="002314D0"/>
    <w:rsid w:val="00247863"/>
    <w:rsid w:val="00252C2E"/>
    <w:rsid w:val="00261CF0"/>
    <w:rsid w:val="00276A24"/>
    <w:rsid w:val="002837CE"/>
    <w:rsid w:val="00294B32"/>
    <w:rsid w:val="002A0C5E"/>
    <w:rsid w:val="002A42C0"/>
    <w:rsid w:val="002C2449"/>
    <w:rsid w:val="002D6D09"/>
    <w:rsid w:val="002E7F88"/>
    <w:rsid w:val="002F598D"/>
    <w:rsid w:val="00305FD2"/>
    <w:rsid w:val="00315CF6"/>
    <w:rsid w:val="00322585"/>
    <w:rsid w:val="003266C1"/>
    <w:rsid w:val="00327D28"/>
    <w:rsid w:val="0033721E"/>
    <w:rsid w:val="00345988"/>
    <w:rsid w:val="003521A3"/>
    <w:rsid w:val="00352CF3"/>
    <w:rsid w:val="00353829"/>
    <w:rsid w:val="00353D89"/>
    <w:rsid w:val="0035560E"/>
    <w:rsid w:val="00361C3B"/>
    <w:rsid w:val="00375805"/>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4F346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2E4A"/>
    <w:rsid w:val="005A71FE"/>
    <w:rsid w:val="005B5524"/>
    <w:rsid w:val="005B5E1A"/>
    <w:rsid w:val="005D4AC6"/>
    <w:rsid w:val="005E4B99"/>
    <w:rsid w:val="00600CD2"/>
    <w:rsid w:val="00605507"/>
    <w:rsid w:val="00621F2C"/>
    <w:rsid w:val="00626AB1"/>
    <w:rsid w:val="00627C7D"/>
    <w:rsid w:val="006350C7"/>
    <w:rsid w:val="00652A47"/>
    <w:rsid w:val="00652EC2"/>
    <w:rsid w:val="00690977"/>
    <w:rsid w:val="006A5C43"/>
    <w:rsid w:val="006A6511"/>
    <w:rsid w:val="006B1DF9"/>
    <w:rsid w:val="006B2184"/>
    <w:rsid w:val="006C5AEC"/>
    <w:rsid w:val="006D21CC"/>
    <w:rsid w:val="006D4F45"/>
    <w:rsid w:val="006D6977"/>
    <w:rsid w:val="006E3026"/>
    <w:rsid w:val="006E515B"/>
    <w:rsid w:val="00707180"/>
    <w:rsid w:val="00735060"/>
    <w:rsid w:val="007370F5"/>
    <w:rsid w:val="007414C7"/>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A59B3"/>
    <w:rsid w:val="008B000F"/>
    <w:rsid w:val="008B289F"/>
    <w:rsid w:val="008B3D4C"/>
    <w:rsid w:val="008B4009"/>
    <w:rsid w:val="008B50AE"/>
    <w:rsid w:val="008B5B27"/>
    <w:rsid w:val="008B7407"/>
    <w:rsid w:val="008C0686"/>
    <w:rsid w:val="008C58C7"/>
    <w:rsid w:val="008D177B"/>
    <w:rsid w:val="008D39F3"/>
    <w:rsid w:val="008D78BA"/>
    <w:rsid w:val="008E7BEA"/>
    <w:rsid w:val="008F3FFD"/>
    <w:rsid w:val="00905F6E"/>
    <w:rsid w:val="009164AF"/>
    <w:rsid w:val="00930943"/>
    <w:rsid w:val="00941A86"/>
    <w:rsid w:val="00945703"/>
    <w:rsid w:val="00945E08"/>
    <w:rsid w:val="0095200B"/>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3DD7"/>
    <w:rsid w:val="00AC6CE6"/>
    <w:rsid w:val="00AD43F4"/>
    <w:rsid w:val="00AE1C7E"/>
    <w:rsid w:val="00AE20BC"/>
    <w:rsid w:val="00AE3CDA"/>
    <w:rsid w:val="00AF3768"/>
    <w:rsid w:val="00B058EE"/>
    <w:rsid w:val="00B235DF"/>
    <w:rsid w:val="00B257E7"/>
    <w:rsid w:val="00B27204"/>
    <w:rsid w:val="00B50511"/>
    <w:rsid w:val="00B512E7"/>
    <w:rsid w:val="00B73C16"/>
    <w:rsid w:val="00B80BB9"/>
    <w:rsid w:val="00B91681"/>
    <w:rsid w:val="00B94CCC"/>
    <w:rsid w:val="00BB3EBB"/>
    <w:rsid w:val="00BE2B3C"/>
    <w:rsid w:val="00BE4CEB"/>
    <w:rsid w:val="00C00484"/>
    <w:rsid w:val="00C02B90"/>
    <w:rsid w:val="00C5556A"/>
    <w:rsid w:val="00C72D4A"/>
    <w:rsid w:val="00C842AF"/>
    <w:rsid w:val="00C9539A"/>
    <w:rsid w:val="00CA044D"/>
    <w:rsid w:val="00CC2DF9"/>
    <w:rsid w:val="00CD162B"/>
    <w:rsid w:val="00CF0FD9"/>
    <w:rsid w:val="00D01310"/>
    <w:rsid w:val="00D02B98"/>
    <w:rsid w:val="00D32D79"/>
    <w:rsid w:val="00D45ADE"/>
    <w:rsid w:val="00D47A05"/>
    <w:rsid w:val="00D513CF"/>
    <w:rsid w:val="00D60B48"/>
    <w:rsid w:val="00D859AB"/>
    <w:rsid w:val="00D9171A"/>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C6AF6"/>
    <w:rsid w:val="00EE14FF"/>
    <w:rsid w:val="00EE4483"/>
    <w:rsid w:val="00EF131A"/>
    <w:rsid w:val="00F074CD"/>
    <w:rsid w:val="00F2388A"/>
    <w:rsid w:val="00F26178"/>
    <w:rsid w:val="00F334DB"/>
    <w:rsid w:val="00F46BAC"/>
    <w:rsid w:val="00F81757"/>
    <w:rsid w:val="00F83647"/>
    <w:rsid w:val="00F8384E"/>
    <w:rsid w:val="00FA6FEA"/>
    <w:rsid w:val="00FB522D"/>
    <w:rsid w:val="00FC45EE"/>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EFD20-8598-4CAC-A0E1-F0028374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13913</Words>
  <Characters>79306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2019-09-24T09:07:00Z</cp:lastPrinted>
  <dcterms:created xsi:type="dcterms:W3CDTF">2019-10-16T11:36:00Z</dcterms:created>
  <dcterms:modified xsi:type="dcterms:W3CDTF">2019-10-16T11:36:00Z</dcterms:modified>
</cp:coreProperties>
</file>