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E" w:rsidRDefault="00434C9E" w:rsidP="00483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56F" w:rsidRPr="00807193" w:rsidRDefault="008C05E7" w:rsidP="00483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9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W w:w="9669" w:type="dxa"/>
        <w:tblInd w:w="220" w:type="dxa"/>
        <w:tblLook w:val="0000"/>
      </w:tblPr>
      <w:tblGrid>
        <w:gridCol w:w="4228"/>
        <w:gridCol w:w="1553"/>
        <w:gridCol w:w="3888"/>
      </w:tblGrid>
      <w:tr w:rsidR="00A806CB" w:rsidRPr="00A806CB" w:rsidTr="008A12CD">
        <w:trPr>
          <w:trHeight w:val="1437"/>
        </w:trPr>
        <w:tc>
          <w:tcPr>
            <w:tcW w:w="4228" w:type="dxa"/>
          </w:tcPr>
          <w:p w:rsidR="00A806CB" w:rsidRPr="008A12CD" w:rsidRDefault="00A806CB" w:rsidP="00A806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</w:p>
          <w:p w:rsidR="008A12CD" w:rsidRPr="008A12CD" w:rsidRDefault="008A12CD" w:rsidP="008A12CD">
            <w:pPr>
              <w:pStyle w:val="a9"/>
              <w:rPr>
                <w:rFonts w:ascii="Times New Roman" w:hAnsi="Times New Roman"/>
                <w:b/>
                <w:lang w:val="be-BY"/>
              </w:rPr>
            </w:pPr>
            <w:r w:rsidRPr="008A12CD">
              <w:rPr>
                <w:rFonts w:ascii="Times New Roman" w:hAnsi="Times New Roman"/>
                <w:b/>
              </w:rPr>
              <w:t>БАШ</w:t>
            </w:r>
            <w:r w:rsidRPr="008A12CD">
              <w:rPr>
                <w:rFonts w:ascii="Times New Roman" w:hAnsi="Times New Roman"/>
                <w:b/>
                <w:lang w:val="be-BY"/>
              </w:rPr>
              <w:t>Ҡ</w:t>
            </w:r>
            <w:r w:rsidRPr="008A12CD">
              <w:rPr>
                <w:rFonts w:ascii="Times New Roman" w:hAnsi="Times New Roman"/>
                <w:b/>
              </w:rPr>
              <w:t xml:space="preserve">ОРТОСТАН </w:t>
            </w:r>
            <w:r w:rsidRPr="008A12CD">
              <w:rPr>
                <w:rFonts w:ascii="Times New Roman" w:hAnsi="Times New Roman"/>
                <w:b/>
                <w:lang w:val="be-BY"/>
              </w:rPr>
              <w:t>РЕСПУБЛИКАҺЫ</w:t>
            </w:r>
          </w:p>
          <w:p w:rsidR="008A12CD" w:rsidRPr="008A12CD" w:rsidRDefault="008A12CD" w:rsidP="008A12CD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 w:rsidRPr="008A12CD">
              <w:rPr>
                <w:rFonts w:ascii="Times New Roman" w:hAnsi="Times New Roman"/>
                <w:b/>
                <w:bCs/>
              </w:rPr>
              <w:t>БАЛТАС РАЙОНЫ</w:t>
            </w:r>
          </w:p>
          <w:p w:rsidR="008A12CD" w:rsidRPr="008A12CD" w:rsidRDefault="008A12CD" w:rsidP="008A12CD">
            <w:pPr>
              <w:pStyle w:val="a9"/>
              <w:jc w:val="center"/>
              <w:rPr>
                <w:rFonts w:ascii="Times New Roman" w:hAnsi="Times New Roman"/>
                <w:b/>
                <w:bCs/>
              </w:rPr>
            </w:pPr>
            <w:r w:rsidRPr="008A12CD">
              <w:rPr>
                <w:rFonts w:ascii="Times New Roman" w:hAnsi="Times New Roman"/>
                <w:b/>
                <w:bCs/>
              </w:rPr>
              <w:t>МУНИЦИПАЛЬ РАЙОНЫНЫҢ ИҪКЕ БАЛТАС АУЫЛ СОВЕТЫ АУЫЛ</w:t>
            </w:r>
          </w:p>
          <w:p w:rsidR="00A806CB" w:rsidRPr="008A12CD" w:rsidRDefault="008A12CD" w:rsidP="008A12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8A12CD">
              <w:rPr>
                <w:rFonts w:ascii="Times New Roman" w:hAnsi="Times New Roman" w:cs="Times New Roman"/>
                <w:b/>
                <w:lang w:val="be-BY"/>
              </w:rPr>
              <w:t>БИЛӘМӘҺЕ  СОВЕТЫ</w:t>
            </w:r>
          </w:p>
        </w:tc>
        <w:tc>
          <w:tcPr>
            <w:tcW w:w="1553" w:type="dxa"/>
            <w:vAlign w:val="center"/>
          </w:tcPr>
          <w:p w:rsidR="00A806CB" w:rsidRPr="008A12CD" w:rsidRDefault="00A806CB" w:rsidP="00A806C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A12C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>
                  <wp:extent cx="638175" cy="786765"/>
                  <wp:effectExtent l="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dxa"/>
          </w:tcPr>
          <w:p w:rsidR="008A12CD" w:rsidRPr="00CA4707" w:rsidRDefault="008A12CD" w:rsidP="008A12CD">
            <w:pPr>
              <w:pStyle w:val="a9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A4707">
              <w:rPr>
                <w:rFonts w:ascii="Times New Roman" w:hAnsi="Times New Roman"/>
                <w:b/>
                <w:lang w:val="be-BY"/>
              </w:rPr>
              <w:t>СОВЕТ СЕЛЬСКОГО</w:t>
            </w:r>
          </w:p>
          <w:p w:rsidR="008A12CD" w:rsidRPr="00CA4707" w:rsidRDefault="008A12CD" w:rsidP="008A12CD">
            <w:pPr>
              <w:pStyle w:val="a9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A4707">
              <w:rPr>
                <w:rFonts w:ascii="Times New Roman" w:hAnsi="Times New Roman"/>
                <w:b/>
                <w:lang w:val="be-BY"/>
              </w:rPr>
              <w:t>ПОСЕЛЕНИЯ СТАРОБАЛТАЧЕВСКИЙ</w:t>
            </w:r>
          </w:p>
          <w:p w:rsidR="008A12CD" w:rsidRPr="00CA4707" w:rsidRDefault="008A12CD" w:rsidP="008A12C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A4707">
              <w:rPr>
                <w:rFonts w:ascii="Times New Roman" w:hAnsi="Times New Roman"/>
                <w:b/>
              </w:rPr>
              <w:t>СЕЛЬСОВЕТ МУНИЦИПАЛЬНОГО  РАЙОНА</w:t>
            </w:r>
          </w:p>
          <w:p w:rsidR="008A12CD" w:rsidRPr="00CA4707" w:rsidRDefault="008A12CD" w:rsidP="008A12C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CA4707">
              <w:rPr>
                <w:rFonts w:ascii="Times New Roman" w:hAnsi="Times New Roman"/>
                <w:b/>
              </w:rPr>
              <w:t>БАЛТАЧЕВСКИЙ  РАЙОН РЕСПУБЛИКИ  БАШКОРТОСТАН</w:t>
            </w:r>
          </w:p>
          <w:p w:rsidR="00A806CB" w:rsidRPr="008A12CD" w:rsidRDefault="00A806CB" w:rsidP="00A806CB">
            <w:pPr>
              <w:keepNext/>
              <w:widowControl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bidi="ar-SA"/>
              </w:rPr>
            </w:pPr>
          </w:p>
        </w:tc>
      </w:tr>
    </w:tbl>
    <w:p w:rsidR="00A806CB" w:rsidRPr="00A806CB" w:rsidRDefault="00797414" w:rsidP="00A806CB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lang w:val="be-BY" w:bidi="ar-SA"/>
        </w:rPr>
      </w:pPr>
      <w:r w:rsidRPr="00797414"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  <w:pict>
          <v:line id="Прямая соединительная линия 2" o:spid="_x0000_s1026" style="position:absolute;left:0;text-align:left;flip:y;z-index:251659264;visibility:visible;mso-position-horizontal-relative:text;mso-position-vertical-relative:text" from="-4.5pt,3.95pt" to="49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" strokeweight="4.5pt">
            <v:stroke linestyle="thickThin"/>
          </v:line>
        </w:pict>
      </w:r>
    </w:p>
    <w:p w:rsidR="00A806CB" w:rsidRPr="00A806CB" w:rsidRDefault="00A806CB" w:rsidP="00A806CB">
      <w:pPr>
        <w:keepNext/>
        <w:widowControl/>
        <w:outlineLvl w:val="2"/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</w:pPr>
      <w:r w:rsidRPr="00A806CB"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  <w:tab/>
      </w:r>
      <w:r w:rsidRPr="00A806CB"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  <w:tab/>
      </w:r>
      <w:r w:rsidRPr="00A806CB"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  <w:tab/>
      </w:r>
      <w:r w:rsidRPr="00A806CB"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  <w:tab/>
      </w:r>
      <w:r w:rsidRPr="00A806CB"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  <w:tab/>
      </w:r>
      <w:r w:rsidRPr="00A806CB">
        <w:rPr>
          <w:rFonts w:ascii="Times New Roman" w:eastAsia="Times New Roman" w:hAnsi="a_Timer Bashkir" w:cs="Times New Roman"/>
          <w:b/>
          <w:bCs/>
          <w:color w:val="auto"/>
          <w:sz w:val="26"/>
          <w:szCs w:val="26"/>
          <w:lang w:val="be-BY" w:bidi="ar-SA"/>
        </w:rPr>
        <w:tab/>
      </w:r>
    </w:p>
    <w:p w:rsidR="00A806CB" w:rsidRPr="000D6527" w:rsidRDefault="00A806CB" w:rsidP="00A806CB">
      <w:pPr>
        <w:keepNext/>
        <w:widowControl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ҠАРАР                                                                       </w:t>
      </w:r>
      <w:r w:rsidR="008A12CD" w:rsidRPr="000D65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           </w:t>
      </w:r>
      <w:r w:rsidRPr="000D65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bidi="ar-SA"/>
        </w:rPr>
        <w:t xml:space="preserve"> </w:t>
      </w:r>
      <w:r w:rsidRPr="000D652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РЕШЕНИЕ   </w:t>
      </w: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D65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D65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0D65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</w:t>
      </w:r>
    </w:p>
    <w:p w:rsidR="00A806CB" w:rsidRPr="000D6527" w:rsidRDefault="008A12CD" w:rsidP="00A806CB">
      <w:pPr>
        <w:widowControl/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17-</w:t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</w:t>
      </w:r>
      <w:r w:rsid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ое </w:t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заседание </w:t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ab/>
        <w:t xml:space="preserve">        </w:t>
      </w:r>
      <w:r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4</w:t>
      </w:r>
      <w:r w:rsid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>-го</w:t>
      </w:r>
      <w:r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</w:t>
      </w:r>
      <w:r w:rsidR="00A806CB" w:rsidRPr="000D6527">
        <w:rPr>
          <w:rFonts w:ascii="Times New Roman" w:eastAsia="Times New Roman" w:hAnsi="Times New Roman" w:cs="Times New Roman"/>
          <w:b/>
          <w:bCs/>
          <w:spacing w:val="10"/>
          <w:w w:val="92"/>
          <w:sz w:val="28"/>
          <w:szCs w:val="28"/>
          <w:lang w:bidi="ar-SA"/>
        </w:rPr>
        <w:t xml:space="preserve"> созыва </w:t>
      </w: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 внесении изменений и дополнений </w:t>
      </w: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Устав сельского поселения </w:t>
      </w:r>
      <w:r w:rsidR="008A12CD" w:rsidRPr="000D65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Старобалтачевский</w:t>
      </w: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сельсовет  муниципального района</w:t>
      </w: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Балтачевский  район </w:t>
      </w:r>
    </w:p>
    <w:p w:rsidR="00A806CB" w:rsidRPr="000D6527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652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Республики Башкортостан</w:t>
      </w:r>
    </w:p>
    <w:p w:rsidR="00A806CB" w:rsidRDefault="00A806CB" w:rsidP="00A806C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F3BEA" w:rsidRPr="00A806CB" w:rsidRDefault="00EF3BEA" w:rsidP="00A806C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FA055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Балтачевский  район Республики Башкортостан РЕШИЛ: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</w:t>
      </w:r>
      <w:r w:rsidRPr="00FA055D">
        <w:rPr>
          <w:rFonts w:ascii="Times New Roman" w:hAnsi="Times New Roman" w:cs="Times New Roman"/>
          <w:sz w:val="28"/>
          <w:szCs w:val="28"/>
        </w:rPr>
        <w:tab/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Старобалтачевский</w:t>
      </w:r>
      <w:r w:rsidRPr="00FA055D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Балтачевский  район Республики Башкортостан следующие изменения и дополнения: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1.1.</w:t>
      </w:r>
      <w:r w:rsidRPr="00FA055D">
        <w:rPr>
          <w:rFonts w:ascii="Times New Roman" w:hAnsi="Times New Roman" w:cs="Times New Roman"/>
          <w:sz w:val="28"/>
          <w:szCs w:val="28"/>
        </w:rPr>
        <w:tab/>
        <w:t>В части 1 статьи 3: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1.1.1.</w:t>
      </w:r>
      <w:r w:rsidRPr="00FA055D">
        <w:rPr>
          <w:rFonts w:ascii="Times New Roman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1.1.2.</w:t>
      </w:r>
      <w:r w:rsidRPr="00FA055D">
        <w:rPr>
          <w:rFonts w:ascii="Times New Roman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1.2.</w:t>
      </w:r>
      <w:r w:rsidRPr="00FA055D">
        <w:rPr>
          <w:rFonts w:ascii="Times New Roman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1.3.</w:t>
      </w:r>
      <w:r w:rsidRPr="00FA055D">
        <w:rPr>
          <w:rFonts w:ascii="Times New Roman" w:hAnsi="Times New Roman" w:cs="Times New Roman"/>
          <w:sz w:val="28"/>
          <w:szCs w:val="28"/>
        </w:rPr>
        <w:tab/>
        <w:t>В части 1 статьи 5: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1.3.1.</w:t>
      </w:r>
      <w:r w:rsidRPr="00FA055D">
        <w:rPr>
          <w:rFonts w:ascii="Times New Roman" w:hAnsi="Times New Roman" w:cs="Times New Roman"/>
          <w:sz w:val="28"/>
          <w:szCs w:val="28"/>
        </w:rPr>
        <w:tab/>
        <w:t>Пункт 5 признать утратившим силу.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1.3.2.</w:t>
      </w:r>
      <w:r w:rsidRPr="00FA055D">
        <w:rPr>
          <w:rFonts w:ascii="Times New Roman" w:hAnsi="Times New Roman" w:cs="Times New Roman"/>
          <w:sz w:val="28"/>
          <w:szCs w:val="28"/>
        </w:rPr>
        <w:tab/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1.4.</w:t>
      </w:r>
      <w:r w:rsidRPr="00FA055D">
        <w:rPr>
          <w:rFonts w:ascii="Times New Roman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</w:t>
      </w:r>
      <w:r w:rsidRPr="00FA055D">
        <w:rPr>
          <w:rFonts w:ascii="Times New Roman" w:hAnsi="Times New Roman" w:cs="Times New Roman"/>
          <w:sz w:val="28"/>
          <w:szCs w:val="28"/>
        </w:rP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1.5.</w:t>
      </w:r>
      <w:r w:rsidRPr="00FA055D">
        <w:rPr>
          <w:rFonts w:ascii="Times New Roman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 " исключить.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1.6.</w:t>
      </w:r>
      <w:r w:rsidRPr="00FA055D">
        <w:rPr>
          <w:rFonts w:ascii="Times New Roman" w:hAnsi="Times New Roman" w:cs="Times New Roman"/>
          <w:sz w:val="28"/>
          <w:szCs w:val="28"/>
        </w:rPr>
        <w:tab/>
        <w:t>Абзац первой части 11 статьи 18 изложить в следующей редакции: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1.7.Абзац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1.8.</w:t>
      </w:r>
      <w:r w:rsidRPr="00FA055D">
        <w:rPr>
          <w:rFonts w:ascii="Times New Roman" w:hAnsi="Times New Roman" w:cs="Times New Roman"/>
          <w:sz w:val="28"/>
          <w:szCs w:val="28"/>
        </w:rPr>
        <w:tab/>
        <w:t>В статье 22: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1.8.1.</w:t>
      </w:r>
      <w:r w:rsidRPr="00FA055D">
        <w:rPr>
          <w:rFonts w:ascii="Times New Roman" w:hAnsi="Times New Roman" w:cs="Times New Roman"/>
          <w:sz w:val="28"/>
          <w:szCs w:val="28"/>
        </w:rPr>
        <w:tab/>
        <w:t>Часть 5 изложить в следующей редакции: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1.8.2.</w:t>
      </w:r>
      <w:r w:rsidRPr="00FA055D">
        <w:rPr>
          <w:rFonts w:ascii="Times New Roman" w:hAnsi="Times New Roman" w:cs="Times New Roman"/>
          <w:sz w:val="28"/>
          <w:szCs w:val="28"/>
        </w:rPr>
        <w:tab/>
        <w:t xml:space="preserve">В абзаце втором части 5.1 после слов «выборного должностного лица местного самоуправления» дополнить словами «или применении в </w:t>
      </w:r>
      <w:r w:rsidRPr="00FA055D">
        <w:rPr>
          <w:rFonts w:ascii="Times New Roman" w:hAnsi="Times New Roman" w:cs="Times New Roman"/>
          <w:sz w:val="28"/>
          <w:szCs w:val="28"/>
        </w:rPr>
        <w:lastRenderedPageBreak/>
        <w:t>отношении указанных лиц иной меры ответственности».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1.8.3.</w:t>
      </w:r>
      <w:r w:rsidRPr="00FA055D">
        <w:rPr>
          <w:rFonts w:ascii="Times New Roman" w:hAnsi="Times New Roman" w:cs="Times New Roman"/>
          <w:sz w:val="28"/>
          <w:szCs w:val="28"/>
        </w:rPr>
        <w:tab/>
        <w:t>Дополнить частью 5.2 следующего содержания: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1)</w:t>
      </w:r>
      <w:r w:rsidRPr="00FA055D">
        <w:rPr>
          <w:rFonts w:ascii="Times New Roman" w:hAnsi="Times New Roman" w:cs="Times New Roman"/>
          <w:sz w:val="28"/>
          <w:szCs w:val="28"/>
        </w:rPr>
        <w:tab/>
        <w:t>предупреждение;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2)</w:t>
      </w:r>
      <w:r w:rsidRPr="00FA055D">
        <w:rPr>
          <w:rFonts w:ascii="Times New Roman" w:hAnsi="Times New Roman" w:cs="Times New Roman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3)</w:t>
      </w:r>
      <w:r w:rsidRPr="00FA055D">
        <w:rPr>
          <w:rFonts w:ascii="Times New Roman" w:hAnsi="Times New Roman" w:cs="Times New Roman"/>
          <w:sz w:val="28"/>
          <w:szCs w:val="28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4)</w:t>
      </w:r>
      <w:r w:rsidRPr="00FA055D">
        <w:rPr>
          <w:rFonts w:ascii="Times New Roman" w:hAnsi="Times New Roman" w:cs="Times New Roman"/>
          <w:sz w:val="28"/>
          <w:szCs w:val="28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5)</w:t>
      </w:r>
      <w:r w:rsidRPr="00FA055D">
        <w:rPr>
          <w:rFonts w:ascii="Times New Roman" w:hAnsi="Times New Roman" w:cs="Times New Roman"/>
          <w:sz w:val="28"/>
          <w:szCs w:val="28"/>
        </w:rPr>
        <w:tab/>
        <w:t>запрет исполнять полномочия на постоянной основе до прекращения срока его полномочий».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1.8.4.</w:t>
      </w:r>
      <w:r w:rsidRPr="00FA055D">
        <w:rPr>
          <w:rFonts w:ascii="Times New Roman" w:hAnsi="Times New Roman" w:cs="Times New Roman"/>
          <w:sz w:val="28"/>
          <w:szCs w:val="28"/>
        </w:rPr>
        <w:tab/>
        <w:t>Дополнить частью 5.3 следующего содержания: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1.9.</w:t>
      </w:r>
      <w:r w:rsidRPr="00FA055D">
        <w:rPr>
          <w:rFonts w:ascii="Times New Roman" w:hAnsi="Times New Roman" w:cs="Times New Roman"/>
          <w:sz w:val="28"/>
          <w:szCs w:val="28"/>
        </w:rPr>
        <w:tab/>
        <w:t>Часть 3 статьи 29 дополнить абзацем седьмым следующего содержания: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</w:t>
      </w:r>
      <w:r w:rsidR="005251D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FA055D">
        <w:rPr>
          <w:rFonts w:ascii="Times New Roman" w:hAnsi="Times New Roman" w:cs="Times New Roman"/>
          <w:sz w:val="28"/>
          <w:szCs w:val="28"/>
        </w:rPr>
        <w:t xml:space="preserve">ust.ru, </w:t>
      </w:r>
      <w:r w:rsidRPr="00FA05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A055D">
        <w:rPr>
          <w:rFonts w:ascii="Times New Roman" w:hAnsi="Times New Roman" w:cs="Times New Roman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г.)».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2.</w:t>
      </w:r>
      <w:r w:rsidRPr="00FA055D">
        <w:rPr>
          <w:rFonts w:ascii="Times New Roman" w:hAnsi="Times New Roman" w:cs="Times New Roman"/>
          <w:sz w:val="28"/>
          <w:szCs w:val="28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3.</w:t>
      </w:r>
      <w:r w:rsidRPr="00FA055D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обнародовать </w:t>
      </w:r>
      <w:r w:rsidR="00902FE1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902FE1">
        <w:rPr>
          <w:rFonts w:ascii="Times New Roman" w:hAnsi="Times New Roman" w:cs="Times New Roman"/>
          <w:sz w:val="28"/>
          <w:szCs w:val="28"/>
        </w:rPr>
        <w:lastRenderedPageBreak/>
        <w:t xml:space="preserve">Совета сельского поселения </w:t>
      </w:r>
      <w:r w:rsidR="00BE2A71">
        <w:rPr>
          <w:rFonts w:ascii="Times New Roman" w:hAnsi="Times New Roman" w:cs="Times New Roman"/>
          <w:sz w:val="28"/>
          <w:szCs w:val="28"/>
        </w:rPr>
        <w:t>в здании а</w:t>
      </w:r>
      <w:r w:rsidRPr="00FA05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02FE1">
        <w:rPr>
          <w:rFonts w:ascii="Times New Roman" w:hAnsi="Times New Roman" w:cs="Times New Roman"/>
          <w:sz w:val="28"/>
          <w:szCs w:val="28"/>
        </w:rPr>
        <w:t xml:space="preserve">сельского поселения Старобалтачевский сельсовет </w:t>
      </w:r>
      <w:r w:rsidRPr="00FA055D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A055D" w:rsidRPr="00FA055D" w:rsidRDefault="00FA055D" w:rsidP="00FA05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5D">
        <w:rPr>
          <w:rFonts w:ascii="Times New Roman" w:hAnsi="Times New Roman" w:cs="Times New Roman"/>
          <w:sz w:val="28"/>
          <w:szCs w:val="28"/>
        </w:rPr>
        <w:t>4.</w:t>
      </w:r>
      <w:r w:rsidRPr="00FA055D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обнародования.</w:t>
      </w:r>
    </w:p>
    <w:p w:rsidR="00807193" w:rsidRPr="00807193" w:rsidRDefault="00807193" w:rsidP="0080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2CD" w:rsidRPr="008A12CD" w:rsidRDefault="00807193" w:rsidP="00807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CD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301A74" w:rsidRPr="008A12CD" w:rsidRDefault="008A12CD" w:rsidP="00807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CD">
        <w:rPr>
          <w:rFonts w:ascii="Times New Roman" w:hAnsi="Times New Roman" w:cs="Times New Roman"/>
          <w:b/>
          <w:sz w:val="28"/>
          <w:szCs w:val="28"/>
        </w:rPr>
        <w:t xml:space="preserve">Старобалтачевский </w:t>
      </w:r>
      <w:r w:rsidR="00483950" w:rsidRPr="008A12CD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483950" w:rsidRPr="008A12CD" w:rsidRDefault="00807193" w:rsidP="00807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C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83950" w:rsidRPr="008A1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950" w:rsidRPr="008A12CD" w:rsidRDefault="00483950" w:rsidP="00807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CD">
        <w:rPr>
          <w:rFonts w:ascii="Times New Roman" w:hAnsi="Times New Roman" w:cs="Times New Roman"/>
          <w:b/>
          <w:sz w:val="28"/>
          <w:szCs w:val="28"/>
        </w:rPr>
        <w:t xml:space="preserve">Балтачевский </w:t>
      </w:r>
      <w:r w:rsidR="006A41CA" w:rsidRPr="008A12CD">
        <w:rPr>
          <w:rFonts w:ascii="Times New Roman" w:hAnsi="Times New Roman" w:cs="Times New Roman"/>
          <w:b/>
          <w:sz w:val="28"/>
          <w:szCs w:val="28"/>
        </w:rPr>
        <w:t xml:space="preserve">район </w:t>
      </w:r>
    </w:p>
    <w:p w:rsidR="00301A74" w:rsidRPr="008A12CD" w:rsidRDefault="006A41CA" w:rsidP="008071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C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807193" w:rsidRPr="008A12C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A12CD" w:rsidRPr="008A12CD">
        <w:rPr>
          <w:rFonts w:ascii="Times New Roman" w:hAnsi="Times New Roman" w:cs="Times New Roman"/>
          <w:b/>
          <w:sz w:val="28"/>
          <w:szCs w:val="28"/>
        </w:rPr>
        <w:tab/>
      </w:r>
      <w:r w:rsidR="008A12CD" w:rsidRPr="008A12CD">
        <w:rPr>
          <w:rFonts w:ascii="Times New Roman" w:hAnsi="Times New Roman" w:cs="Times New Roman"/>
          <w:b/>
          <w:sz w:val="28"/>
          <w:szCs w:val="28"/>
        </w:rPr>
        <w:tab/>
      </w:r>
      <w:r w:rsidR="00C308C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A12CD" w:rsidRPr="008A12CD">
        <w:rPr>
          <w:rFonts w:ascii="Times New Roman" w:hAnsi="Times New Roman" w:cs="Times New Roman"/>
          <w:b/>
          <w:sz w:val="28"/>
          <w:szCs w:val="28"/>
        </w:rPr>
        <w:t>Ф.А.</w:t>
      </w:r>
      <w:r w:rsidR="008A1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2CD" w:rsidRPr="008A12CD">
        <w:rPr>
          <w:rFonts w:ascii="Times New Roman" w:hAnsi="Times New Roman" w:cs="Times New Roman"/>
          <w:b/>
          <w:sz w:val="28"/>
          <w:szCs w:val="28"/>
        </w:rPr>
        <w:t>Шаймухаметов</w:t>
      </w:r>
    </w:p>
    <w:p w:rsidR="00B1506F" w:rsidRDefault="00B1506F" w:rsidP="008071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06F" w:rsidRDefault="008A12CD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50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Старобалтачево</w:t>
      </w:r>
    </w:p>
    <w:p w:rsidR="00B1506F" w:rsidRDefault="00B1506F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2020</w:t>
      </w:r>
      <w:r w:rsidR="00675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1506F" w:rsidRPr="00F547D5" w:rsidRDefault="00B1506F" w:rsidP="008071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34C9E">
        <w:rPr>
          <w:rFonts w:ascii="Times New Roman" w:hAnsi="Times New Roman" w:cs="Times New Roman"/>
          <w:sz w:val="28"/>
          <w:szCs w:val="28"/>
        </w:rPr>
        <w:t xml:space="preserve"> </w:t>
      </w:r>
      <w:r w:rsidR="00434C9E" w:rsidRPr="00F547D5">
        <w:rPr>
          <w:rFonts w:ascii="Times New Roman" w:hAnsi="Times New Roman" w:cs="Times New Roman"/>
          <w:sz w:val="28"/>
          <w:szCs w:val="28"/>
        </w:rPr>
        <w:t>17/100</w:t>
      </w:r>
      <w:bookmarkStart w:id="0" w:name="_GoBack"/>
      <w:bookmarkEnd w:id="0"/>
    </w:p>
    <w:sectPr w:rsidR="00B1506F" w:rsidRPr="00F547D5" w:rsidSect="00662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8" w:right="850" w:bottom="1418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FE" w:rsidRDefault="005750FE">
      <w:r>
        <w:separator/>
      </w:r>
    </w:p>
  </w:endnote>
  <w:endnote w:type="continuationSeparator" w:id="1">
    <w:p w:rsidR="005750FE" w:rsidRDefault="0057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425"/>
      <w:docPartObj>
        <w:docPartGallery w:val="Page Numbers (Bottom of Page)"/>
        <w:docPartUnique/>
      </w:docPartObj>
    </w:sdtPr>
    <w:sdtContent>
      <w:p w:rsidR="0066267F" w:rsidRDefault="00797414">
        <w:pPr>
          <w:pStyle w:val="ac"/>
          <w:jc w:val="right"/>
        </w:pPr>
        <w:fldSimple w:instr=" PAGE   \* MERGEFORMAT ">
          <w:r w:rsidR="00A24FD2">
            <w:rPr>
              <w:noProof/>
            </w:rPr>
            <w:t>4</w:t>
          </w:r>
        </w:fldSimple>
      </w:p>
    </w:sdtContent>
  </w:sdt>
  <w:p w:rsidR="0066267F" w:rsidRDefault="0066267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FE" w:rsidRDefault="005750FE"/>
  </w:footnote>
  <w:footnote w:type="continuationSeparator" w:id="1">
    <w:p w:rsidR="005750FE" w:rsidRDefault="005750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7F" w:rsidRDefault="0066267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1A74"/>
    <w:rsid w:val="000C582F"/>
    <w:rsid w:val="000D6527"/>
    <w:rsid w:val="001956D5"/>
    <w:rsid w:val="001B5A6E"/>
    <w:rsid w:val="00225406"/>
    <w:rsid w:val="00301A74"/>
    <w:rsid w:val="00313EA6"/>
    <w:rsid w:val="00390679"/>
    <w:rsid w:val="003C5090"/>
    <w:rsid w:val="003D256F"/>
    <w:rsid w:val="00434C9E"/>
    <w:rsid w:val="00483950"/>
    <w:rsid w:val="004C44A9"/>
    <w:rsid w:val="005120E1"/>
    <w:rsid w:val="005251DA"/>
    <w:rsid w:val="005750FE"/>
    <w:rsid w:val="00586662"/>
    <w:rsid w:val="0066267F"/>
    <w:rsid w:val="006755AE"/>
    <w:rsid w:val="006A18F1"/>
    <w:rsid w:val="006A41CA"/>
    <w:rsid w:val="00797414"/>
    <w:rsid w:val="00807193"/>
    <w:rsid w:val="0088782A"/>
    <w:rsid w:val="008A12CD"/>
    <w:rsid w:val="008C05E7"/>
    <w:rsid w:val="00902FE1"/>
    <w:rsid w:val="00A24FD2"/>
    <w:rsid w:val="00A806CB"/>
    <w:rsid w:val="00AF3703"/>
    <w:rsid w:val="00B1506F"/>
    <w:rsid w:val="00B20BB5"/>
    <w:rsid w:val="00BC4571"/>
    <w:rsid w:val="00BE2A71"/>
    <w:rsid w:val="00C238EE"/>
    <w:rsid w:val="00C27E8F"/>
    <w:rsid w:val="00C308C0"/>
    <w:rsid w:val="00C35075"/>
    <w:rsid w:val="00C4780A"/>
    <w:rsid w:val="00CD3EDD"/>
    <w:rsid w:val="00CE4207"/>
    <w:rsid w:val="00D771C8"/>
    <w:rsid w:val="00D81167"/>
    <w:rsid w:val="00DB447D"/>
    <w:rsid w:val="00DF0B18"/>
    <w:rsid w:val="00E713D0"/>
    <w:rsid w:val="00EF3BEA"/>
    <w:rsid w:val="00F547D5"/>
    <w:rsid w:val="00F56F76"/>
    <w:rsid w:val="00FA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58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82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C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sid w:val="000C58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rsid w:val="000C5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C582F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0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6CB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A12C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6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67F"/>
    <w:rPr>
      <w:color w:val="000000"/>
    </w:rPr>
  </w:style>
  <w:style w:type="paragraph" w:styleId="ac">
    <w:name w:val="footer"/>
    <w:basedOn w:val="a"/>
    <w:link w:val="ad"/>
    <w:uiPriority w:val="99"/>
    <w:unhideWhenUsed/>
    <w:rsid w:val="0066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26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80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6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D63B-7E70-47EE-9124-7B0226A8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2020-10-02T07:27:00Z</cp:lastPrinted>
  <dcterms:created xsi:type="dcterms:W3CDTF">2020-09-29T09:59:00Z</dcterms:created>
  <dcterms:modified xsi:type="dcterms:W3CDTF">2020-10-15T04:47:00Z</dcterms:modified>
</cp:coreProperties>
</file>